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0E86D" w14:textId="291448F1" w:rsidR="003D216E" w:rsidRPr="00EB7F2A" w:rsidRDefault="00B7697B" w:rsidP="00EB7F2A">
      <w:pPr>
        <w:spacing w:line="360" w:lineRule="auto"/>
        <w:jc w:val="both"/>
        <w:rPr>
          <w:rFonts w:ascii="Times New Roman" w:hAnsi="Times New Roman" w:cs="Times New Roman"/>
          <w:b/>
          <w:bCs/>
          <w:lang w:val="sk-SK"/>
        </w:rPr>
      </w:pPr>
      <w:r w:rsidRPr="00EB7F2A">
        <w:rPr>
          <w:rFonts w:ascii="Times New Roman" w:hAnsi="Times New Roman" w:cs="Times New Roman"/>
          <w:b/>
          <w:bCs/>
          <w:lang w:val="sk-SK"/>
        </w:rPr>
        <w:t xml:space="preserve">VŠEOBECNÉ OBCHODNÉ PODMIENKY </w:t>
      </w:r>
    </w:p>
    <w:p w14:paraId="512168D3" w14:textId="77777777" w:rsidR="003D216E" w:rsidRPr="00EB7F2A" w:rsidRDefault="003D216E" w:rsidP="00EB7F2A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</w:p>
    <w:p w14:paraId="3F52F940" w14:textId="77777777" w:rsidR="003D216E" w:rsidRPr="00EB7F2A" w:rsidRDefault="003D216E" w:rsidP="00EB7F2A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</w:p>
    <w:p w14:paraId="2DA4D5B7" w14:textId="6238AF96" w:rsidR="00F83AC0" w:rsidRPr="00EB7F2A" w:rsidRDefault="00F83AC0" w:rsidP="00EB7F2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sk-SK" w:eastAsia="sk-SK"/>
        </w:rPr>
      </w:pPr>
      <w:r w:rsidRPr="00EB7F2A">
        <w:rPr>
          <w:rFonts w:ascii="Times New Roman" w:eastAsia="Times New Roman" w:hAnsi="Times New Roman" w:cs="Times New Roman"/>
          <w:color w:val="000000"/>
          <w:lang w:val="sk-SK" w:eastAsia="sk-SK"/>
        </w:rPr>
        <w:t>Tieto všeobecné obchodné podmienky upravujú práva a povinnosti zmluvných strán vyplývajúce z kúpnej zmluvy uzatvorenej medzi kupujúcim a predávajúcim.</w:t>
      </w:r>
    </w:p>
    <w:p w14:paraId="33B4ED07" w14:textId="77777777" w:rsidR="00F83AC0" w:rsidRPr="00EB7F2A" w:rsidRDefault="00F83AC0" w:rsidP="00EB7F2A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</w:p>
    <w:p w14:paraId="0548D0F1" w14:textId="77777777" w:rsidR="003D216E" w:rsidRPr="00EB7F2A" w:rsidRDefault="003D216E" w:rsidP="00EB7F2A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</w:p>
    <w:p w14:paraId="340CC5D3" w14:textId="6571865B" w:rsidR="00B90837" w:rsidRPr="00EB7F2A" w:rsidRDefault="00F83AC0" w:rsidP="00EB7F2A">
      <w:pPr>
        <w:pStyle w:val="Zkladntext"/>
        <w:spacing w:line="360" w:lineRule="auto"/>
        <w:jc w:val="both"/>
        <w:rPr>
          <w:rFonts w:ascii="Times New Roman" w:hAnsi="Times New Roman" w:cs="Times New Roman"/>
          <w:b/>
          <w:bCs/>
          <w:lang w:val="sk-SK"/>
        </w:rPr>
      </w:pPr>
      <w:r w:rsidRPr="00EB7F2A">
        <w:rPr>
          <w:rFonts w:ascii="Times New Roman" w:hAnsi="Times New Roman" w:cs="Times New Roman"/>
          <w:b/>
          <w:bCs/>
          <w:lang w:val="sk-SK"/>
        </w:rPr>
        <w:t xml:space="preserve">VYMEDZENIE POJMOV </w:t>
      </w:r>
    </w:p>
    <w:p w14:paraId="0BD6154A" w14:textId="77777777" w:rsidR="00EB7F2A" w:rsidRDefault="00F83AC0" w:rsidP="00EB7F2A">
      <w:pPr>
        <w:pStyle w:val="Odsekzoznamu"/>
        <w:numPr>
          <w:ilvl w:val="0"/>
          <w:numId w:val="11"/>
        </w:numPr>
        <w:spacing w:after="240" w:line="360" w:lineRule="auto"/>
        <w:jc w:val="both"/>
        <w:rPr>
          <w:rFonts w:ascii="Times New Roman" w:hAnsi="Times New Roman" w:cs="Times New Roman"/>
          <w:szCs w:val="24"/>
          <w:lang w:val="sk-SK"/>
        </w:rPr>
      </w:pPr>
      <w:r w:rsidRPr="00EB7F2A">
        <w:rPr>
          <w:rFonts w:ascii="Times New Roman" w:hAnsi="Times New Roman" w:cs="Times New Roman"/>
          <w:szCs w:val="24"/>
          <w:lang w:val="sk-SK"/>
        </w:rPr>
        <w:t xml:space="preserve">Prevádzkovateľom internetovej stránky </w:t>
      </w:r>
      <w:hyperlink r:id="rId5" w:history="1">
        <w:r w:rsidRPr="00EB7F2A">
          <w:rPr>
            <w:rStyle w:val="Hypertextovprepojenie"/>
            <w:rFonts w:ascii="Times New Roman" w:hAnsi="Times New Roman" w:cs="Times New Roman"/>
            <w:szCs w:val="24"/>
            <w:lang w:val="sk-SK"/>
          </w:rPr>
          <w:t>www.lindalilikova.sk</w:t>
        </w:r>
      </w:hyperlink>
      <w:r w:rsidRPr="00EB7F2A">
        <w:rPr>
          <w:rFonts w:ascii="Times New Roman" w:hAnsi="Times New Roman" w:cs="Times New Roman"/>
          <w:szCs w:val="24"/>
          <w:lang w:val="sk-SK"/>
        </w:rPr>
        <w:t xml:space="preserve"> je fyzická osoba Mgr. Linda Liliková, </w:t>
      </w:r>
      <w:proofErr w:type="spellStart"/>
      <w:r w:rsidRPr="00EB7F2A">
        <w:rPr>
          <w:rFonts w:ascii="Times New Roman" w:hAnsi="Times New Roman" w:cs="Times New Roman"/>
          <w:szCs w:val="24"/>
          <w:lang w:val="sk-SK"/>
        </w:rPr>
        <w:t>Platanova</w:t>
      </w:r>
      <w:proofErr w:type="spellEnd"/>
      <w:r w:rsidRPr="00EB7F2A">
        <w:rPr>
          <w:rFonts w:ascii="Times New Roman" w:hAnsi="Times New Roman" w:cs="Times New Roman"/>
          <w:szCs w:val="24"/>
          <w:lang w:val="sk-SK"/>
        </w:rPr>
        <w:t xml:space="preserve"> 1603/88, 90042 Miloslavov (ďalej aj ako „predávajúci“).</w:t>
      </w:r>
    </w:p>
    <w:p w14:paraId="716170EE" w14:textId="79F01EAF" w:rsidR="003D7DA8" w:rsidRPr="00EB7F2A" w:rsidRDefault="00B7697B" w:rsidP="00EB7F2A">
      <w:pPr>
        <w:pStyle w:val="Odsekzoznamu"/>
        <w:numPr>
          <w:ilvl w:val="0"/>
          <w:numId w:val="11"/>
        </w:numPr>
        <w:spacing w:after="240" w:line="360" w:lineRule="auto"/>
        <w:jc w:val="both"/>
        <w:rPr>
          <w:rFonts w:ascii="Times New Roman" w:hAnsi="Times New Roman" w:cs="Times New Roman"/>
          <w:szCs w:val="24"/>
          <w:lang w:val="sk-SK"/>
        </w:rPr>
      </w:pPr>
      <w:r w:rsidRPr="00EB7F2A">
        <w:rPr>
          <w:rFonts w:ascii="Times New Roman" w:hAnsi="Times New Roman" w:cs="Times New Roman"/>
          <w:lang w:val="sk-SK"/>
        </w:rPr>
        <w:t>Kupujúcim je fyzická alebo právnická osoba, ktorá si prostredníctvom web stránky www.lindalilikova.com objedná tovar (ďalej aj ako "kupujúci").</w:t>
      </w:r>
    </w:p>
    <w:p w14:paraId="42800312" w14:textId="77777777" w:rsidR="003D7DA8" w:rsidRPr="00EB7F2A" w:rsidRDefault="003D7DA8" w:rsidP="00EB7F2A">
      <w:pPr>
        <w:pStyle w:val="Odsekzoznamu"/>
        <w:numPr>
          <w:ilvl w:val="0"/>
          <w:numId w:val="11"/>
        </w:numPr>
        <w:spacing w:after="240" w:line="360" w:lineRule="auto"/>
        <w:jc w:val="both"/>
        <w:rPr>
          <w:rFonts w:ascii="Times New Roman" w:hAnsi="Times New Roman" w:cs="Times New Roman"/>
          <w:szCs w:val="24"/>
          <w:lang w:val="sk-SK"/>
        </w:rPr>
      </w:pPr>
      <w:r w:rsidRPr="00EB7F2A">
        <w:rPr>
          <w:rFonts w:ascii="Times New Roman" w:eastAsia="Times New Roman" w:hAnsi="Times New Roman" w:cs="Times New Roman"/>
          <w:color w:val="333333"/>
          <w:szCs w:val="24"/>
          <w:lang w:val="sk-SK" w:eastAsia="sk-SK"/>
        </w:rPr>
        <w:t>Kupujúcim je každý návštevník internetovej stránky, ktorý prostredníctvom objednávkového formulára na </w:t>
      </w:r>
      <w:hyperlink r:id="rId6" w:history="1">
        <w:r w:rsidRPr="00EB7F2A">
          <w:rPr>
            <w:rStyle w:val="Hypertextovprepojenie"/>
            <w:rFonts w:ascii="Times New Roman" w:eastAsia="Times New Roman" w:hAnsi="Times New Roman" w:cs="Times New Roman"/>
            <w:szCs w:val="24"/>
            <w:lang w:val="sk-SK" w:eastAsia="sk-SK"/>
          </w:rPr>
          <w:t>www.lindalilikova.sk</w:t>
        </w:r>
      </w:hyperlink>
      <w:r w:rsidRPr="00EB7F2A">
        <w:rPr>
          <w:rFonts w:ascii="Times New Roman" w:eastAsia="Times New Roman" w:hAnsi="Times New Roman" w:cs="Times New Roman"/>
          <w:color w:val="333333"/>
          <w:szCs w:val="24"/>
          <w:lang w:val="sk-SK" w:eastAsia="sk-SK"/>
        </w:rPr>
        <w:t> vytvoril objednávku.</w:t>
      </w:r>
    </w:p>
    <w:p w14:paraId="162A6AC3" w14:textId="77777777" w:rsidR="003D7DA8" w:rsidRPr="00EB7F2A" w:rsidRDefault="003D7DA8" w:rsidP="00EB7F2A">
      <w:pPr>
        <w:pStyle w:val="Odsekzoznamu"/>
        <w:numPr>
          <w:ilvl w:val="0"/>
          <w:numId w:val="11"/>
        </w:numPr>
        <w:spacing w:after="240" w:line="360" w:lineRule="auto"/>
        <w:jc w:val="both"/>
        <w:rPr>
          <w:rFonts w:ascii="Times New Roman" w:hAnsi="Times New Roman" w:cs="Times New Roman"/>
          <w:szCs w:val="24"/>
          <w:lang w:val="sk-SK"/>
        </w:rPr>
      </w:pPr>
      <w:r w:rsidRPr="00EB7F2A">
        <w:rPr>
          <w:rFonts w:ascii="Times New Roman" w:eastAsia="Times New Roman" w:hAnsi="Times New Roman" w:cs="Times New Roman"/>
          <w:color w:val="333333"/>
          <w:szCs w:val="24"/>
          <w:lang w:val="sk-SK" w:eastAsia="sk-SK"/>
        </w:rPr>
        <w:t>Pre účely zákona č. 102/2014 Z. z. sa spotrebiteľom rozumie fyzická alebo právnická osoba, ktorá nenakupuje tovar pre účely jeho predaja iným osobám, za účelom podnikania alebo výkonu zamestnania či povolania.</w:t>
      </w:r>
    </w:p>
    <w:p w14:paraId="752002F3" w14:textId="77777777" w:rsidR="003D7DA8" w:rsidRPr="00EB7F2A" w:rsidRDefault="003D7DA8" w:rsidP="00EB7F2A">
      <w:pPr>
        <w:pStyle w:val="Odsekzoznamu"/>
        <w:numPr>
          <w:ilvl w:val="0"/>
          <w:numId w:val="11"/>
        </w:numPr>
        <w:spacing w:after="240" w:line="360" w:lineRule="auto"/>
        <w:jc w:val="both"/>
        <w:rPr>
          <w:rFonts w:ascii="Times New Roman" w:hAnsi="Times New Roman" w:cs="Times New Roman"/>
          <w:szCs w:val="24"/>
          <w:lang w:val="sk-SK"/>
        </w:rPr>
      </w:pPr>
      <w:r w:rsidRPr="00EB7F2A">
        <w:rPr>
          <w:rFonts w:ascii="Times New Roman" w:eastAsia="Times New Roman" w:hAnsi="Times New Roman" w:cs="Times New Roman"/>
          <w:color w:val="333333"/>
          <w:szCs w:val="24"/>
          <w:lang w:val="sk-SK" w:eastAsia="sk-SK"/>
        </w:rPr>
        <w:t>Tovarom sú všetky produkty zverejnené na stránke </w:t>
      </w:r>
      <w:hyperlink r:id="rId7" w:history="1">
        <w:r w:rsidRPr="00EB7F2A">
          <w:rPr>
            <w:rStyle w:val="Hypertextovprepojenie"/>
            <w:rFonts w:ascii="Times New Roman" w:eastAsia="Times New Roman" w:hAnsi="Times New Roman" w:cs="Times New Roman"/>
            <w:szCs w:val="24"/>
            <w:lang w:val="sk-SK" w:eastAsia="sk-SK"/>
          </w:rPr>
          <w:t>www.lindalilikova.sk</w:t>
        </w:r>
      </w:hyperlink>
      <w:r w:rsidRPr="00EB7F2A">
        <w:rPr>
          <w:rFonts w:ascii="Times New Roman" w:eastAsia="Times New Roman" w:hAnsi="Times New Roman" w:cs="Times New Roman"/>
          <w:color w:val="333333"/>
          <w:szCs w:val="24"/>
          <w:lang w:val="sk-SK" w:eastAsia="sk-SK"/>
        </w:rPr>
        <w:t>, ktoré možno zakúpiť pomocou predajného formulára.</w:t>
      </w:r>
    </w:p>
    <w:p w14:paraId="2543D273" w14:textId="77777777" w:rsidR="003D7DA8" w:rsidRPr="00EB7F2A" w:rsidRDefault="003D7DA8" w:rsidP="00EB7F2A">
      <w:pPr>
        <w:pStyle w:val="Odsekzoznamu"/>
        <w:numPr>
          <w:ilvl w:val="0"/>
          <w:numId w:val="11"/>
        </w:numPr>
        <w:spacing w:after="240" w:line="360" w:lineRule="auto"/>
        <w:jc w:val="both"/>
        <w:rPr>
          <w:rFonts w:ascii="Times New Roman" w:hAnsi="Times New Roman" w:cs="Times New Roman"/>
          <w:szCs w:val="24"/>
          <w:lang w:val="sk-SK"/>
        </w:rPr>
      </w:pPr>
      <w:r w:rsidRPr="00EB7F2A">
        <w:rPr>
          <w:rFonts w:ascii="Times New Roman" w:eastAsia="Times New Roman" w:hAnsi="Times New Roman" w:cs="Times New Roman"/>
          <w:color w:val="333333"/>
          <w:szCs w:val="24"/>
          <w:lang w:val="sk-SK" w:eastAsia="sk-SK"/>
        </w:rPr>
        <w:t>Objednávka vzniká potvrdením objednávky vybraného tovaru kupujúcim, vrátane kompletného vyplnenia objednávkového formulára.</w:t>
      </w:r>
    </w:p>
    <w:p w14:paraId="4118B579" w14:textId="6210BFDF" w:rsidR="003D7DA8" w:rsidRPr="00EB7F2A" w:rsidRDefault="003D7DA8" w:rsidP="00EB7F2A">
      <w:pPr>
        <w:pStyle w:val="Odsekzoznamu"/>
        <w:numPr>
          <w:ilvl w:val="0"/>
          <w:numId w:val="11"/>
        </w:numPr>
        <w:spacing w:after="240" w:line="360" w:lineRule="auto"/>
        <w:jc w:val="both"/>
        <w:rPr>
          <w:rFonts w:ascii="Times New Roman" w:hAnsi="Times New Roman" w:cs="Times New Roman"/>
          <w:szCs w:val="24"/>
          <w:lang w:val="sk-SK"/>
        </w:rPr>
      </w:pPr>
      <w:r w:rsidRPr="00EB7F2A">
        <w:rPr>
          <w:rFonts w:ascii="Times New Roman" w:eastAsia="Times New Roman" w:hAnsi="Times New Roman" w:cs="Times New Roman"/>
          <w:color w:val="333333"/>
          <w:szCs w:val="24"/>
          <w:lang w:val="sk-SK" w:eastAsia="sk-SK"/>
        </w:rPr>
        <w:t>Kupujúci plne uznáva elektronickú komunikáciu predovšetkým prostredníctvom webovej stránky </w:t>
      </w:r>
      <w:hyperlink r:id="rId8" w:history="1">
        <w:r w:rsidRPr="00EB7F2A">
          <w:rPr>
            <w:rStyle w:val="Hypertextovprepojenie"/>
            <w:rFonts w:ascii="Times New Roman" w:eastAsia="Times New Roman" w:hAnsi="Times New Roman" w:cs="Times New Roman"/>
            <w:szCs w:val="24"/>
            <w:lang w:val="sk-SK" w:eastAsia="sk-SK"/>
          </w:rPr>
          <w:t>www.lindalilikova.sk</w:t>
        </w:r>
      </w:hyperlink>
      <w:r w:rsidRPr="00EB7F2A">
        <w:rPr>
          <w:rFonts w:ascii="Times New Roman" w:eastAsia="Times New Roman" w:hAnsi="Times New Roman" w:cs="Times New Roman"/>
          <w:color w:val="0000FF"/>
          <w:szCs w:val="24"/>
          <w:u w:val="single"/>
          <w:lang w:val="sk-SK" w:eastAsia="sk-SK"/>
        </w:rPr>
        <w:t>,</w:t>
      </w:r>
      <w:r w:rsidRPr="00EB7F2A">
        <w:rPr>
          <w:rFonts w:ascii="Times New Roman" w:eastAsia="Times New Roman" w:hAnsi="Times New Roman" w:cs="Times New Roman"/>
          <w:color w:val="333333"/>
          <w:szCs w:val="24"/>
          <w:lang w:val="sk-SK" w:eastAsia="sk-SK"/>
        </w:rPr>
        <w:t xml:space="preserve"> e-mailovej, telefonickej komunikácie a komunikácie pomocou elektronických médií (</w:t>
      </w:r>
      <w:proofErr w:type="spellStart"/>
      <w:r w:rsidRPr="00EB7F2A">
        <w:rPr>
          <w:rFonts w:ascii="Times New Roman" w:eastAsia="Times New Roman" w:hAnsi="Times New Roman" w:cs="Times New Roman"/>
          <w:color w:val="333333"/>
          <w:szCs w:val="24"/>
          <w:lang w:val="sk-SK" w:eastAsia="sk-SK"/>
        </w:rPr>
        <w:t>skype</w:t>
      </w:r>
      <w:proofErr w:type="spellEnd"/>
      <w:r w:rsidRPr="00EB7F2A">
        <w:rPr>
          <w:rFonts w:ascii="Times New Roman" w:eastAsia="Times New Roman" w:hAnsi="Times New Roman" w:cs="Times New Roman"/>
          <w:color w:val="333333"/>
          <w:szCs w:val="24"/>
          <w:lang w:val="sk-SK" w:eastAsia="sk-SK"/>
        </w:rPr>
        <w:t xml:space="preserve">, </w:t>
      </w:r>
      <w:proofErr w:type="spellStart"/>
      <w:r w:rsidRPr="00EB7F2A">
        <w:rPr>
          <w:rFonts w:ascii="Times New Roman" w:eastAsia="Times New Roman" w:hAnsi="Times New Roman" w:cs="Times New Roman"/>
          <w:color w:val="333333"/>
          <w:szCs w:val="24"/>
          <w:lang w:val="sk-SK" w:eastAsia="sk-SK"/>
        </w:rPr>
        <w:t>google</w:t>
      </w:r>
      <w:proofErr w:type="spellEnd"/>
      <w:r w:rsidRPr="00EB7F2A">
        <w:rPr>
          <w:rFonts w:ascii="Times New Roman" w:eastAsia="Times New Roman" w:hAnsi="Times New Roman" w:cs="Times New Roman"/>
          <w:color w:val="333333"/>
          <w:szCs w:val="24"/>
          <w:lang w:val="sk-SK" w:eastAsia="sk-SK"/>
        </w:rPr>
        <w:t xml:space="preserve">). Vyhlasujem, že dáta slúžia len pre účely identifikácie a nebudú poskytnuté tretím osobám ani inak zneužité. Potvrdením </w:t>
      </w:r>
      <w:r w:rsidRPr="00EB7F2A">
        <w:rPr>
          <w:rFonts w:ascii="Times New Roman" w:eastAsia="Times New Roman" w:hAnsi="Times New Roman" w:cs="Times New Roman"/>
          <w:color w:val="333333"/>
          <w:szCs w:val="24"/>
          <w:lang w:val="sk-SK" w:eastAsia="sk-SK"/>
        </w:rPr>
        <w:t>objednávky</w:t>
      </w:r>
      <w:r w:rsidRPr="00EB7F2A">
        <w:rPr>
          <w:rFonts w:ascii="Times New Roman" w:eastAsia="Times New Roman" w:hAnsi="Times New Roman" w:cs="Times New Roman"/>
          <w:color w:val="333333"/>
          <w:szCs w:val="24"/>
          <w:lang w:val="sk-SK" w:eastAsia="sk-SK"/>
        </w:rPr>
        <w:t xml:space="preserve"> kupujúci súhlasí so zasielaním ponukových e-mailov z internetového obchodu </w:t>
      </w:r>
      <w:hyperlink r:id="rId9" w:history="1">
        <w:r w:rsidRPr="00EB7F2A">
          <w:rPr>
            <w:rStyle w:val="Hypertextovprepojenie"/>
            <w:rFonts w:ascii="Times New Roman" w:eastAsia="Times New Roman" w:hAnsi="Times New Roman" w:cs="Times New Roman"/>
            <w:szCs w:val="24"/>
            <w:lang w:val="sk-SK" w:eastAsia="sk-SK"/>
          </w:rPr>
          <w:t>www.lindalilikova.sk</w:t>
        </w:r>
      </w:hyperlink>
      <w:r w:rsidRPr="00EB7F2A">
        <w:rPr>
          <w:rFonts w:ascii="Times New Roman" w:eastAsia="Times New Roman" w:hAnsi="Times New Roman" w:cs="Times New Roman"/>
          <w:color w:val="333333"/>
          <w:szCs w:val="24"/>
          <w:lang w:val="sk-SK" w:eastAsia="sk-SK"/>
        </w:rPr>
        <w:t>.</w:t>
      </w:r>
    </w:p>
    <w:p w14:paraId="03376959" w14:textId="77777777" w:rsidR="00EB7F2A" w:rsidRDefault="00B90837" w:rsidP="00EB7F2A">
      <w:pPr>
        <w:pStyle w:val="Odsekzoznamu"/>
        <w:numPr>
          <w:ilvl w:val="0"/>
          <w:numId w:val="1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val="sk-SK" w:eastAsia="sk-SK"/>
        </w:rPr>
      </w:pPr>
      <w:r w:rsidRPr="00EB7F2A">
        <w:rPr>
          <w:rFonts w:ascii="Times New Roman" w:eastAsia="Times New Roman" w:hAnsi="Times New Roman" w:cs="Times New Roman"/>
          <w:color w:val="333333"/>
          <w:szCs w:val="24"/>
          <w:lang w:val="sk-SK" w:eastAsia="sk-SK"/>
        </w:rPr>
        <w:t>Vzťahy medzi predávajúcim (Poskytovateľom služieb) a kupujúcim – (Spotrebiteľom, Klientom) neupravené obchodnými podmienkami sa riadia občianskym zákonníkom (č. 40/1964 Z. z.) a zákonom o ochrane spotrebiteľa (č. 250/2007 Z. z.). Vzťahy medzi predávajúcim a kupujúcim –</w:t>
      </w:r>
      <w:r w:rsidRPr="00EB7F2A">
        <w:rPr>
          <w:rFonts w:ascii="Times New Roman" w:eastAsia="Times New Roman" w:hAnsi="Times New Roman" w:cs="Times New Roman"/>
          <w:color w:val="333333"/>
          <w:szCs w:val="24"/>
          <w:lang w:val="sk-SK" w:eastAsia="sk-SK"/>
        </w:rPr>
        <w:t xml:space="preserve"> </w:t>
      </w:r>
      <w:r w:rsidRPr="00EB7F2A">
        <w:rPr>
          <w:rFonts w:ascii="Times New Roman" w:eastAsia="Times New Roman" w:hAnsi="Times New Roman" w:cs="Times New Roman"/>
          <w:color w:val="333333"/>
          <w:szCs w:val="24"/>
          <w:lang w:val="sk-SK" w:eastAsia="sk-SK"/>
        </w:rPr>
        <w:t>neupravené obchodnými podmienkami sa riadia obchodným zákonníkom.</w:t>
      </w:r>
    </w:p>
    <w:p w14:paraId="02AC61EA" w14:textId="20E3D317" w:rsidR="00B90837" w:rsidRDefault="00B90837" w:rsidP="00EB7F2A">
      <w:pPr>
        <w:pStyle w:val="Odsekzoznamu"/>
        <w:numPr>
          <w:ilvl w:val="0"/>
          <w:numId w:val="1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val="sk-SK" w:eastAsia="sk-SK"/>
        </w:rPr>
      </w:pPr>
      <w:r w:rsidRPr="00EB7F2A">
        <w:rPr>
          <w:rFonts w:ascii="Times New Roman" w:eastAsia="Times New Roman" w:hAnsi="Times New Roman" w:cs="Times New Roman"/>
          <w:color w:val="333333"/>
          <w:szCs w:val="24"/>
          <w:lang w:val="sk-SK" w:eastAsia="sk-SK"/>
        </w:rPr>
        <w:t>Produkty predávané prostredníctvom stránky </w:t>
      </w:r>
      <w:hyperlink r:id="rId10" w:history="1">
        <w:r w:rsidRPr="00EB7F2A">
          <w:rPr>
            <w:rStyle w:val="Hypertextovprepojenie"/>
            <w:rFonts w:ascii="Times New Roman" w:eastAsia="Times New Roman" w:hAnsi="Times New Roman" w:cs="Times New Roman"/>
            <w:szCs w:val="24"/>
            <w:lang w:val="sk-SK" w:eastAsia="sk-SK"/>
          </w:rPr>
          <w:t>www.lindalilikova.sk</w:t>
        </w:r>
      </w:hyperlink>
      <w:r w:rsidRPr="00EB7F2A">
        <w:rPr>
          <w:rFonts w:ascii="Times New Roman" w:eastAsia="Times New Roman" w:hAnsi="Times New Roman" w:cs="Times New Roman"/>
          <w:color w:val="333333"/>
          <w:szCs w:val="24"/>
          <w:lang w:val="sk-SK" w:eastAsia="sk-SK"/>
        </w:rPr>
        <w:t xml:space="preserve"> sú informačnými produktmi. Akékoľvek šírenie alebo poskytovanie tretím osobám bez súhlasu autorov je </w:t>
      </w:r>
      <w:r w:rsidRPr="00EB7F2A">
        <w:rPr>
          <w:rFonts w:ascii="Times New Roman" w:eastAsia="Times New Roman" w:hAnsi="Times New Roman" w:cs="Times New Roman"/>
          <w:color w:val="333333"/>
          <w:szCs w:val="24"/>
          <w:lang w:val="sk-SK" w:eastAsia="sk-SK"/>
        </w:rPr>
        <w:lastRenderedPageBreak/>
        <w:t>zakázané. Autorka nenesie zodpovednosť za úspechy, či neúspechy plynúce z použitia informácií.</w:t>
      </w:r>
    </w:p>
    <w:p w14:paraId="5F25E721" w14:textId="77777777" w:rsidR="00EB7F2A" w:rsidRPr="00EB7F2A" w:rsidRDefault="00EB7F2A" w:rsidP="00EB7F2A">
      <w:pPr>
        <w:pStyle w:val="Odsekzoznamu"/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val="sk-SK" w:eastAsia="sk-SK"/>
        </w:rPr>
      </w:pPr>
    </w:p>
    <w:p w14:paraId="21B42988" w14:textId="1210616C" w:rsidR="00B90837" w:rsidRPr="00EB7F2A" w:rsidRDefault="00B7697B" w:rsidP="00EB7F2A">
      <w:pPr>
        <w:pStyle w:val="Zkladntext"/>
        <w:spacing w:line="360" w:lineRule="auto"/>
        <w:jc w:val="both"/>
        <w:rPr>
          <w:rFonts w:ascii="Times New Roman" w:hAnsi="Times New Roman" w:cs="Times New Roman"/>
          <w:b/>
          <w:bCs/>
          <w:lang w:val="sk-SK"/>
        </w:rPr>
      </w:pPr>
      <w:r w:rsidRPr="00EB7F2A">
        <w:rPr>
          <w:rFonts w:ascii="Times New Roman" w:hAnsi="Times New Roman" w:cs="Times New Roman"/>
          <w:b/>
          <w:bCs/>
          <w:lang w:val="sk-SK"/>
        </w:rPr>
        <w:t>PODMIENKY</w:t>
      </w:r>
      <w:r w:rsidR="00B90837" w:rsidRPr="00EB7F2A">
        <w:rPr>
          <w:rFonts w:ascii="Times New Roman" w:hAnsi="Times New Roman" w:cs="Times New Roman"/>
          <w:b/>
          <w:bCs/>
          <w:lang w:val="sk-SK"/>
        </w:rPr>
        <w:t xml:space="preserve"> </w:t>
      </w:r>
      <w:r w:rsidR="00B90837" w:rsidRPr="00EB7F2A">
        <w:rPr>
          <w:rFonts w:ascii="Times New Roman" w:hAnsi="Times New Roman" w:cs="Times New Roman"/>
          <w:b/>
          <w:bCs/>
          <w:lang w:val="sk-SK"/>
        </w:rPr>
        <w:t>DODA</w:t>
      </w:r>
      <w:r w:rsidR="00B90837" w:rsidRPr="00EB7F2A">
        <w:rPr>
          <w:rFonts w:ascii="Times New Roman" w:hAnsi="Times New Roman" w:cs="Times New Roman"/>
          <w:b/>
          <w:bCs/>
          <w:lang w:val="sk-SK"/>
        </w:rPr>
        <w:t>NIA</w:t>
      </w:r>
    </w:p>
    <w:p w14:paraId="60013633" w14:textId="56164B16" w:rsidR="003D216E" w:rsidRPr="00EB7F2A" w:rsidRDefault="00B7697B" w:rsidP="00EB7F2A">
      <w:pPr>
        <w:pStyle w:val="Zkladntex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EB7F2A">
        <w:rPr>
          <w:rFonts w:ascii="Times New Roman" w:hAnsi="Times New Roman" w:cs="Times New Roman"/>
          <w:lang w:val="sk-SK"/>
        </w:rPr>
        <w:t>Dodacie lehoty sú pre rôzne druhy tovaru rôzne. Termín dodávky alebo odberu tovaru bude vždy oznámený kupujúcemu pri overovaní objednávky.</w:t>
      </w:r>
    </w:p>
    <w:p w14:paraId="29893744" w14:textId="5ABF3CF4" w:rsidR="003D216E" w:rsidRPr="00EB7F2A" w:rsidRDefault="00B7697B" w:rsidP="00EB7F2A">
      <w:pPr>
        <w:pStyle w:val="Zkladntex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EB7F2A">
        <w:rPr>
          <w:rFonts w:ascii="Times New Roman" w:hAnsi="Times New Roman" w:cs="Times New Roman"/>
          <w:lang w:val="sk-SK"/>
        </w:rPr>
        <w:t xml:space="preserve">Vo všeobecnosti je termín dodávky alebo odberu tovaru od </w:t>
      </w:r>
      <w:r w:rsidR="00614223" w:rsidRPr="00EB7F2A">
        <w:rPr>
          <w:rFonts w:ascii="Times New Roman" w:hAnsi="Times New Roman" w:cs="Times New Roman"/>
          <w:lang w:val="sk-SK"/>
        </w:rPr>
        <w:t>2</w:t>
      </w:r>
      <w:r w:rsidRPr="00EB7F2A">
        <w:rPr>
          <w:rFonts w:ascii="Times New Roman" w:hAnsi="Times New Roman" w:cs="Times New Roman"/>
          <w:lang w:val="sk-SK"/>
        </w:rPr>
        <w:t xml:space="preserve"> do </w:t>
      </w:r>
      <w:r w:rsidR="003A38A9" w:rsidRPr="00EB7F2A">
        <w:rPr>
          <w:rFonts w:ascii="Times New Roman" w:hAnsi="Times New Roman" w:cs="Times New Roman"/>
          <w:lang w:val="sk-SK"/>
        </w:rPr>
        <w:t>7</w:t>
      </w:r>
      <w:r w:rsidRPr="00EB7F2A">
        <w:rPr>
          <w:rFonts w:ascii="Times New Roman" w:hAnsi="Times New Roman" w:cs="Times New Roman"/>
          <w:lang w:val="sk-SK"/>
        </w:rPr>
        <w:t xml:space="preserve"> dní od dátumu overenia objednávky.</w:t>
      </w:r>
    </w:p>
    <w:p w14:paraId="101A0565" w14:textId="57487279" w:rsidR="003D216E" w:rsidRPr="00EB7F2A" w:rsidRDefault="00B7697B" w:rsidP="00EB7F2A">
      <w:pPr>
        <w:pStyle w:val="Zkladntex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EB7F2A">
        <w:rPr>
          <w:rFonts w:ascii="Times New Roman" w:hAnsi="Times New Roman" w:cs="Times New Roman"/>
          <w:lang w:val="sk-SK"/>
        </w:rPr>
        <w:t>Vo výnimočných prípadoch, keď niektoré druhy tovarov nie sú skladom, a nie sú k dispozícii ani u výrobcov a dovozcov môže byť dodacia lehota dlhšia.</w:t>
      </w:r>
      <w:r w:rsidR="00614223" w:rsidRPr="00EB7F2A">
        <w:rPr>
          <w:rFonts w:ascii="Times New Roman" w:hAnsi="Times New Roman" w:cs="Times New Roman"/>
          <w:lang w:val="sk-SK"/>
        </w:rPr>
        <w:t xml:space="preserve"> Rovnako pri výrobkoch vyrábaných na mieru, je dodacia doba dlhšia. </w:t>
      </w:r>
    </w:p>
    <w:p w14:paraId="514DB76D" w14:textId="77777777" w:rsidR="003D216E" w:rsidRPr="00EB7F2A" w:rsidRDefault="003D216E" w:rsidP="00EB7F2A">
      <w:pPr>
        <w:pStyle w:val="Zkladntext"/>
        <w:spacing w:line="360" w:lineRule="auto"/>
        <w:jc w:val="both"/>
        <w:rPr>
          <w:rFonts w:ascii="Times New Roman" w:hAnsi="Times New Roman" w:cs="Times New Roman"/>
          <w:lang w:val="sk-SK"/>
        </w:rPr>
      </w:pPr>
    </w:p>
    <w:p w14:paraId="09FC4EEA" w14:textId="19762B8D" w:rsidR="003D216E" w:rsidRPr="00EB7F2A" w:rsidRDefault="00B7697B" w:rsidP="00EB7F2A">
      <w:pPr>
        <w:pStyle w:val="Zkladntext"/>
        <w:spacing w:line="360" w:lineRule="auto"/>
        <w:jc w:val="both"/>
        <w:rPr>
          <w:rFonts w:ascii="Times New Roman" w:hAnsi="Times New Roman" w:cs="Times New Roman"/>
          <w:b/>
          <w:bCs/>
          <w:lang w:val="sk-SK"/>
        </w:rPr>
      </w:pPr>
      <w:r w:rsidRPr="00EB7F2A">
        <w:rPr>
          <w:rFonts w:ascii="Times New Roman" w:hAnsi="Times New Roman" w:cs="Times New Roman"/>
          <w:b/>
          <w:bCs/>
          <w:lang w:val="sk-SK"/>
        </w:rPr>
        <w:t>CENA, PLATOBNÉ PODMIENKY A PREPRAVNÉ</w:t>
      </w:r>
    </w:p>
    <w:p w14:paraId="3D3F1AC8" w14:textId="77777777" w:rsidR="003A38A9" w:rsidRPr="00EB7F2A" w:rsidRDefault="00B7697B" w:rsidP="00EB7F2A">
      <w:pPr>
        <w:pStyle w:val="Zkladntex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EB7F2A">
        <w:rPr>
          <w:rFonts w:ascii="Times New Roman" w:hAnsi="Times New Roman" w:cs="Times New Roman"/>
          <w:lang w:val="sk-SK"/>
        </w:rPr>
        <w:t>Cena tovaru je uvedená na stránke predávajúceho. Ceny môžu podliehať zmenám. Predávajúci si vyhradzuje právo zmeny cien v nadväznosti na zmeny cien výrobcov a dovozcov. Platná cena tovaru bude vždy oznámená pri overovaní objednávky.</w:t>
      </w:r>
    </w:p>
    <w:p w14:paraId="58B231A5" w14:textId="77777777" w:rsidR="003A38A9" w:rsidRPr="00EB7F2A" w:rsidRDefault="00B7697B" w:rsidP="00EB7F2A">
      <w:pPr>
        <w:pStyle w:val="Zkladntex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EB7F2A">
        <w:rPr>
          <w:rFonts w:ascii="Times New Roman" w:hAnsi="Times New Roman" w:cs="Times New Roman"/>
          <w:lang w:val="sk-SK"/>
        </w:rPr>
        <w:t>Kupujúci uhrádza platbu v</w:t>
      </w:r>
      <w:r w:rsidR="00964531" w:rsidRPr="00EB7F2A">
        <w:rPr>
          <w:rFonts w:ascii="Times New Roman" w:hAnsi="Times New Roman" w:cs="Times New Roman"/>
          <w:lang w:val="sk-SK"/>
        </w:rPr>
        <w:t> </w:t>
      </w:r>
      <w:r w:rsidRPr="00EB7F2A">
        <w:rPr>
          <w:rFonts w:ascii="Times New Roman" w:hAnsi="Times New Roman" w:cs="Times New Roman"/>
          <w:lang w:val="sk-SK"/>
        </w:rPr>
        <w:t>hotovosti</w:t>
      </w:r>
      <w:r w:rsidR="00964531" w:rsidRPr="00EB7F2A">
        <w:rPr>
          <w:rFonts w:ascii="Times New Roman" w:hAnsi="Times New Roman" w:cs="Times New Roman"/>
          <w:lang w:val="sk-SK"/>
        </w:rPr>
        <w:t xml:space="preserve"> alebo </w:t>
      </w:r>
      <w:r w:rsidRPr="00EB7F2A">
        <w:rPr>
          <w:rFonts w:ascii="Times New Roman" w:hAnsi="Times New Roman" w:cs="Times New Roman"/>
          <w:lang w:val="sk-SK"/>
        </w:rPr>
        <w:t>prevodom na účet predávajúceho.</w:t>
      </w:r>
    </w:p>
    <w:p w14:paraId="3A199397" w14:textId="77777777" w:rsidR="003A38A9" w:rsidRPr="00EB7F2A" w:rsidRDefault="00B7697B" w:rsidP="00EB7F2A">
      <w:pPr>
        <w:pStyle w:val="Zkladntex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EB7F2A">
        <w:rPr>
          <w:rFonts w:ascii="Times New Roman" w:hAnsi="Times New Roman" w:cs="Times New Roman"/>
          <w:lang w:val="sk-SK"/>
        </w:rPr>
        <w:t>Pri odovzdávaní tovaru platí kupujúci cenu za tovar + dopravné.</w:t>
      </w:r>
    </w:p>
    <w:p w14:paraId="741895C3" w14:textId="77777777" w:rsidR="003A38A9" w:rsidRPr="00EB7F2A" w:rsidRDefault="00B7697B" w:rsidP="00EB7F2A">
      <w:pPr>
        <w:pStyle w:val="Zkladntex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EB7F2A">
        <w:rPr>
          <w:rFonts w:ascii="Times New Roman" w:hAnsi="Times New Roman" w:cs="Times New Roman"/>
          <w:lang w:val="sk-SK"/>
        </w:rPr>
        <w:t xml:space="preserve">Spôsob dopravy si volí kupujúci sám pri vytváraní objednávky v internetovom obchode predávajúceho alebo pri inom spôsobe komunikácie. </w:t>
      </w:r>
    </w:p>
    <w:p w14:paraId="1741861D" w14:textId="11DBCEDF" w:rsidR="00EB7F2A" w:rsidRPr="00EB7F2A" w:rsidRDefault="00B7697B" w:rsidP="00EB7F2A">
      <w:pPr>
        <w:pStyle w:val="Zkladntex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EB7F2A">
        <w:rPr>
          <w:rFonts w:ascii="Times New Roman" w:hAnsi="Times New Roman" w:cs="Times New Roman"/>
          <w:lang w:val="sk-SK"/>
        </w:rPr>
        <w:t>Výška nákladov na dopravu bude vždy oznámená kupujúcemu pri overovaní objednávk</w:t>
      </w:r>
      <w:r w:rsidR="00EB7F2A" w:rsidRPr="00EB7F2A">
        <w:rPr>
          <w:rFonts w:ascii="Times New Roman" w:hAnsi="Times New Roman" w:cs="Times New Roman"/>
          <w:lang w:val="sk-SK"/>
        </w:rPr>
        <w:t>y</w:t>
      </w:r>
    </w:p>
    <w:p w14:paraId="150D8F44" w14:textId="77777777" w:rsidR="00EB7F2A" w:rsidRPr="00EB7F2A" w:rsidRDefault="00EB7F2A" w:rsidP="00EB7F2A">
      <w:pPr>
        <w:pStyle w:val="Zkladntext"/>
        <w:spacing w:line="360" w:lineRule="auto"/>
        <w:jc w:val="both"/>
        <w:rPr>
          <w:rFonts w:ascii="Times New Roman" w:hAnsi="Times New Roman" w:cs="Times New Roman"/>
          <w:lang w:val="sk-SK"/>
        </w:rPr>
      </w:pPr>
    </w:p>
    <w:p w14:paraId="719CC629" w14:textId="443DCDE3" w:rsidR="003A38A9" w:rsidRPr="00EB7F2A" w:rsidRDefault="00B7697B" w:rsidP="00EB7F2A">
      <w:pPr>
        <w:pStyle w:val="Zkladntext"/>
        <w:spacing w:line="360" w:lineRule="auto"/>
        <w:jc w:val="both"/>
        <w:rPr>
          <w:rFonts w:ascii="Times New Roman" w:hAnsi="Times New Roman" w:cs="Times New Roman"/>
          <w:b/>
          <w:bCs/>
          <w:lang w:val="sk-SK"/>
        </w:rPr>
      </w:pPr>
      <w:r w:rsidRPr="00EB7F2A">
        <w:rPr>
          <w:rFonts w:ascii="Times New Roman" w:hAnsi="Times New Roman" w:cs="Times New Roman"/>
          <w:b/>
          <w:bCs/>
          <w:lang w:val="sk-SK"/>
        </w:rPr>
        <w:t>PREBRANIE TOVARU</w:t>
      </w:r>
    </w:p>
    <w:p w14:paraId="725E297B" w14:textId="77777777" w:rsidR="003A38A9" w:rsidRPr="00EB7F2A" w:rsidRDefault="00B7697B" w:rsidP="00EB7F2A">
      <w:pPr>
        <w:pStyle w:val="Zkladntex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EB7F2A">
        <w:rPr>
          <w:rFonts w:ascii="Times New Roman" w:hAnsi="Times New Roman" w:cs="Times New Roman"/>
          <w:lang w:val="sk-SK"/>
        </w:rPr>
        <w:t>Kupujúci sa zaväzuje prevziať tovar v dohodnutom termíne na adrese uvedenej na objednávke.</w:t>
      </w:r>
    </w:p>
    <w:p w14:paraId="4EF7D960" w14:textId="77777777" w:rsidR="003A38A9" w:rsidRPr="00EB7F2A" w:rsidRDefault="00B7697B" w:rsidP="00EB7F2A">
      <w:pPr>
        <w:pStyle w:val="Zkladntex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EB7F2A">
        <w:rPr>
          <w:rFonts w:ascii="Times New Roman" w:hAnsi="Times New Roman" w:cs="Times New Roman"/>
          <w:lang w:val="sk-SK"/>
        </w:rPr>
        <w:t>Pri preberaní tovaru je kupujúci povinný skontrolovať fyzickú neporušenosť a kompletnosť zásielky. Pokiaľ je zásielka viditeľne poškodená a zničená, kupujúci je povinný bez prevzatia zásielky ihneď kontaktovať predávajúceho a so zasielateľskou spoločnosťou spísať Zápis o škode na zásielke. Akékoľvek neskoršie reklamácie na množstvo a fyzické porušenie tovaru nebudú akceptované.</w:t>
      </w:r>
    </w:p>
    <w:p w14:paraId="7089EEE4" w14:textId="77777777" w:rsidR="003A38A9" w:rsidRPr="00EB7F2A" w:rsidRDefault="00B7697B" w:rsidP="00EB7F2A">
      <w:pPr>
        <w:pStyle w:val="Zkladntex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EB7F2A">
        <w:rPr>
          <w:rFonts w:ascii="Times New Roman" w:hAnsi="Times New Roman" w:cs="Times New Roman"/>
          <w:lang w:val="sk-SK"/>
        </w:rPr>
        <w:lastRenderedPageBreak/>
        <w:t>Kupujúci nadobúda vlastnícke práva k tovaru až uhradením plnej ceny a ďalších peňažných čiastok dohodnutých v kúpnej zmluve na diaľku na účet predávajúceho. Do doby prechodu vlastníckych práv z predávajúceho na kupujúceho, ktorý má tovar v držbe, má kupujúci všetky povinnosti uschovávateľa veci a je povinný tovar na vlastné náklady bezpečne uschovať a označiť ich tak, aby boli za každých okolností identifikovateľné ako tovar predávajúceho.</w:t>
      </w:r>
    </w:p>
    <w:p w14:paraId="16528550" w14:textId="77777777" w:rsidR="003A38A9" w:rsidRPr="00EB7F2A" w:rsidRDefault="00B7697B" w:rsidP="00EB7F2A">
      <w:pPr>
        <w:pStyle w:val="Zkladntex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EB7F2A">
        <w:rPr>
          <w:rFonts w:ascii="Times New Roman" w:hAnsi="Times New Roman" w:cs="Times New Roman"/>
          <w:lang w:val="sk-SK"/>
        </w:rPr>
        <w:t>Predávajúci je oprávnený požadovať splnenie záväzkov, najmä uhradenie ceny za tovar a to bez ohľadu na to, že vlastníctvo k tovaru ešte neprešlo na kupujúceho.</w:t>
      </w:r>
    </w:p>
    <w:p w14:paraId="5746BF86" w14:textId="698B0BD9" w:rsidR="003D216E" w:rsidRPr="00EB7F2A" w:rsidRDefault="00B7697B" w:rsidP="00EB7F2A">
      <w:pPr>
        <w:pStyle w:val="Zkladntex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EB7F2A">
        <w:rPr>
          <w:rFonts w:ascii="Times New Roman" w:hAnsi="Times New Roman" w:cs="Times New Roman"/>
          <w:lang w:val="sk-SK"/>
        </w:rPr>
        <w:t>Nebezpečenstvo škody na tovare prechádza na kupujúceho momentom prevzatia kupujúcim alebo jeho splnomocnencom.</w:t>
      </w:r>
    </w:p>
    <w:p w14:paraId="502E5989" w14:textId="77777777" w:rsidR="003D216E" w:rsidRPr="00EB7F2A" w:rsidRDefault="003D216E" w:rsidP="00EB7F2A">
      <w:pPr>
        <w:pStyle w:val="Zkladntext"/>
        <w:spacing w:line="360" w:lineRule="auto"/>
        <w:jc w:val="both"/>
        <w:rPr>
          <w:rFonts w:ascii="Times New Roman" w:hAnsi="Times New Roman" w:cs="Times New Roman"/>
          <w:lang w:val="sk-SK"/>
        </w:rPr>
      </w:pPr>
    </w:p>
    <w:p w14:paraId="7F0B0199" w14:textId="389BF58A" w:rsidR="003D216E" w:rsidRPr="00EB7F2A" w:rsidRDefault="00B7697B" w:rsidP="00EB7F2A">
      <w:pPr>
        <w:pStyle w:val="Zkladntext"/>
        <w:spacing w:line="360" w:lineRule="auto"/>
        <w:jc w:val="both"/>
        <w:rPr>
          <w:rFonts w:ascii="Times New Roman" w:hAnsi="Times New Roman" w:cs="Times New Roman"/>
          <w:b/>
          <w:bCs/>
          <w:lang w:val="sk-SK"/>
        </w:rPr>
      </w:pPr>
      <w:r w:rsidRPr="00EB7F2A">
        <w:rPr>
          <w:rFonts w:ascii="Times New Roman" w:hAnsi="Times New Roman" w:cs="Times New Roman"/>
          <w:b/>
          <w:bCs/>
          <w:lang w:val="sk-SK"/>
        </w:rPr>
        <w:t>ODSTÚPENIE OD ZMLUVY</w:t>
      </w:r>
    </w:p>
    <w:p w14:paraId="69EEADCA" w14:textId="77777777" w:rsidR="003A38A9" w:rsidRPr="00EB7F2A" w:rsidRDefault="00B7697B" w:rsidP="00EB7F2A">
      <w:pPr>
        <w:pStyle w:val="Zkladntex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EB7F2A">
        <w:rPr>
          <w:rFonts w:ascii="Times New Roman" w:hAnsi="Times New Roman" w:cs="Times New Roman"/>
          <w:lang w:val="sk-SK"/>
        </w:rPr>
        <w:t xml:space="preserve">Kupujúci je oprávnený bez uvedenia dôvodu odstúpiť od zmluvy do 14 pracovných dní odo dňa prevzatia tovaru. Odstúpenie od zmluvy musí byť uskutočnené písomnou formou, musí obsahovať všetky údaje slúžiace k identifikácii tovaru musí byť vo vyššie uvedenej lehote doručené spolu s tovarom na adresu predávajúceho resp. inú, ktorú predávajúci určí. </w:t>
      </w:r>
    </w:p>
    <w:p w14:paraId="3A90C4EA" w14:textId="77777777" w:rsidR="003A38A9" w:rsidRPr="00EB7F2A" w:rsidRDefault="00B7697B" w:rsidP="00EB7F2A">
      <w:pPr>
        <w:pStyle w:val="Zkladntex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EB7F2A">
        <w:rPr>
          <w:rFonts w:ascii="Times New Roman" w:hAnsi="Times New Roman" w:cs="Times New Roman"/>
          <w:lang w:val="sk-SK"/>
        </w:rPr>
        <w:t>Tovar nesmie byť poškodený, používaný a spolu s tovarom musí kupujúci odovzdať všetky dokumenty týkajúce sa predmetného tovaru (návod na obsluhu, záručný list, doklad o nadobudnutí a pod.), ktoré obdržal pri jeho kúpe. Kupujúci súhlasí a berie na vedomie, že písomnou formou sa v tomto prípade rozumie listina o odstúpení od kúpnej zmluvy podpísaná kupujúcim.</w:t>
      </w:r>
    </w:p>
    <w:p w14:paraId="00F23A0F" w14:textId="77777777" w:rsidR="003A38A9" w:rsidRPr="00EB7F2A" w:rsidRDefault="00B7697B" w:rsidP="00EB7F2A">
      <w:pPr>
        <w:pStyle w:val="Zkladntex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EB7F2A">
        <w:rPr>
          <w:rFonts w:ascii="Times New Roman" w:hAnsi="Times New Roman" w:cs="Times New Roman"/>
          <w:lang w:val="sk-SK"/>
        </w:rPr>
        <w:t xml:space="preserve">Tovar sa nevracia na dobierku. Takto zaslaný tovar sa neprijíma a vracia späť. </w:t>
      </w:r>
    </w:p>
    <w:p w14:paraId="4A8CA473" w14:textId="77777777" w:rsidR="003A38A9" w:rsidRPr="00EB7F2A" w:rsidRDefault="00B7697B" w:rsidP="00EB7F2A">
      <w:pPr>
        <w:pStyle w:val="Zkladntex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EB7F2A">
        <w:rPr>
          <w:rFonts w:ascii="Times New Roman" w:hAnsi="Times New Roman" w:cs="Times New Roman"/>
          <w:lang w:val="sk-SK"/>
        </w:rPr>
        <w:t>Pri dodržaní vyššie uvedených povinností kupujúceho, predávajúci prevezme tovar späť a do 15 dní odo dňa odstúpenia zmluvy cenu zaplatenú za tovar alebo preddavok, ktorý kupujúci uhradil za tovar, vráti kupujúcemu vopred dohodnutým spôsobom späť.</w:t>
      </w:r>
    </w:p>
    <w:p w14:paraId="2B3E7F4B" w14:textId="592A65B5" w:rsidR="003D216E" w:rsidRPr="00EB7F2A" w:rsidRDefault="00B7697B" w:rsidP="00EB7F2A">
      <w:pPr>
        <w:pStyle w:val="Zkladntex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EB7F2A">
        <w:rPr>
          <w:rFonts w:ascii="Times New Roman" w:hAnsi="Times New Roman" w:cs="Times New Roman"/>
          <w:lang w:val="sk-SK"/>
        </w:rPr>
        <w:t>Kupujúci nemôže odstúpiť od kúpnej zmluvy uzavretej na diaľku najmä v nasledovných prípadoch:</w:t>
      </w:r>
    </w:p>
    <w:p w14:paraId="0E86ED34" w14:textId="2A793BB7" w:rsidR="003D216E" w:rsidRPr="00EB7F2A" w:rsidRDefault="00B7697B" w:rsidP="00EB7F2A">
      <w:pPr>
        <w:pStyle w:val="Zkladntext"/>
        <w:numPr>
          <w:ilvl w:val="0"/>
          <w:numId w:val="17"/>
        </w:numPr>
        <w:spacing w:line="360" w:lineRule="auto"/>
        <w:ind w:left="1134"/>
        <w:jc w:val="both"/>
        <w:rPr>
          <w:rFonts w:ascii="Times New Roman" w:hAnsi="Times New Roman" w:cs="Times New Roman"/>
          <w:lang w:val="sk-SK"/>
        </w:rPr>
      </w:pPr>
      <w:r w:rsidRPr="00EB7F2A">
        <w:rPr>
          <w:rFonts w:ascii="Times New Roman" w:hAnsi="Times New Roman" w:cs="Times New Roman"/>
          <w:lang w:val="sk-SK"/>
        </w:rPr>
        <w:t>ak ide o zmluvu, ktorej predmetom je predaj tovaru zhotoveného podľa osobitých požiadaviek kupujúceho alebo tovaru určeného osobitne pre jedného kupujúceho, alebo tovaru, ktorý vzhľadom na jeho vlastnosti nemožno vrátiť</w:t>
      </w:r>
    </w:p>
    <w:p w14:paraId="69469471" w14:textId="1BC7F8A2" w:rsidR="003D216E" w:rsidRPr="00EB7F2A" w:rsidRDefault="00B7697B" w:rsidP="00EB7F2A">
      <w:pPr>
        <w:pStyle w:val="Zkladntex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EB7F2A">
        <w:rPr>
          <w:rFonts w:ascii="Times New Roman" w:hAnsi="Times New Roman" w:cs="Times New Roman"/>
          <w:lang w:val="sk-SK"/>
        </w:rPr>
        <w:t>Predávajúci si vyhradzuje právo zrušiť objednávku (odstúpiť od zmluvy) alebo jej časť ak:</w:t>
      </w:r>
    </w:p>
    <w:p w14:paraId="53B9A7DD" w14:textId="190B7165" w:rsidR="003D216E" w:rsidRPr="00EB7F2A" w:rsidRDefault="00B7697B" w:rsidP="00EB7F2A">
      <w:pPr>
        <w:pStyle w:val="Zkladntext"/>
        <w:numPr>
          <w:ilvl w:val="0"/>
          <w:numId w:val="19"/>
        </w:numPr>
        <w:spacing w:line="360" w:lineRule="auto"/>
        <w:ind w:left="1560"/>
        <w:jc w:val="both"/>
        <w:rPr>
          <w:rFonts w:ascii="Times New Roman" w:hAnsi="Times New Roman" w:cs="Times New Roman"/>
          <w:lang w:val="sk-SK"/>
        </w:rPr>
      </w:pPr>
      <w:r w:rsidRPr="00EB7F2A">
        <w:rPr>
          <w:rFonts w:ascii="Times New Roman" w:hAnsi="Times New Roman" w:cs="Times New Roman"/>
          <w:lang w:val="sk-SK"/>
        </w:rPr>
        <w:lastRenderedPageBreak/>
        <w:t>tovar sa nevyrába alebo sa prestal vyrábať</w:t>
      </w:r>
    </w:p>
    <w:p w14:paraId="34A96887" w14:textId="2C2F4AAA" w:rsidR="003D216E" w:rsidRPr="00EB7F2A" w:rsidRDefault="00B7697B" w:rsidP="00EB7F2A">
      <w:pPr>
        <w:pStyle w:val="Zkladntext"/>
        <w:numPr>
          <w:ilvl w:val="0"/>
          <w:numId w:val="19"/>
        </w:numPr>
        <w:spacing w:line="360" w:lineRule="auto"/>
        <w:ind w:left="1560"/>
        <w:jc w:val="both"/>
        <w:rPr>
          <w:rFonts w:ascii="Times New Roman" w:hAnsi="Times New Roman" w:cs="Times New Roman"/>
          <w:lang w:val="sk-SK"/>
        </w:rPr>
      </w:pPr>
      <w:r w:rsidRPr="00EB7F2A">
        <w:rPr>
          <w:rFonts w:ascii="Times New Roman" w:hAnsi="Times New Roman" w:cs="Times New Roman"/>
          <w:lang w:val="sk-SK"/>
        </w:rPr>
        <w:t>vystavená cena tovaru bola chybná</w:t>
      </w:r>
    </w:p>
    <w:p w14:paraId="0ABDB2A5" w14:textId="77777777" w:rsidR="00DC1EA7" w:rsidRPr="00EB7F2A" w:rsidRDefault="00DC1EA7" w:rsidP="00EB7F2A">
      <w:pPr>
        <w:pStyle w:val="Zkladntext"/>
        <w:spacing w:line="360" w:lineRule="auto"/>
        <w:jc w:val="both"/>
        <w:rPr>
          <w:rFonts w:ascii="Times New Roman" w:hAnsi="Times New Roman" w:cs="Times New Roman"/>
          <w:lang w:val="sk-SK"/>
        </w:rPr>
      </w:pPr>
    </w:p>
    <w:p w14:paraId="44E53B17" w14:textId="460FBC5B" w:rsidR="00DC1EA7" w:rsidRPr="00EB7F2A" w:rsidRDefault="00B90837" w:rsidP="00EB7F2A">
      <w:pPr>
        <w:pStyle w:val="Zkladntext"/>
        <w:spacing w:line="360" w:lineRule="auto"/>
        <w:jc w:val="both"/>
        <w:rPr>
          <w:rFonts w:ascii="Times New Roman" w:hAnsi="Times New Roman" w:cs="Times New Roman"/>
          <w:b/>
          <w:bCs/>
          <w:lang w:val="sk-SK"/>
        </w:rPr>
      </w:pPr>
      <w:r w:rsidRPr="00EB7F2A">
        <w:rPr>
          <w:rFonts w:ascii="Times New Roman" w:hAnsi="Times New Roman" w:cs="Times New Roman"/>
          <w:b/>
          <w:bCs/>
          <w:lang w:val="sk-SK"/>
        </w:rPr>
        <w:t>ZODPOVEDNOSŤ ZA OBSAH WEBU</w:t>
      </w:r>
    </w:p>
    <w:p w14:paraId="2918CBD5" w14:textId="143B0F57" w:rsidR="00DC1EA7" w:rsidRPr="00EB7F2A" w:rsidRDefault="00DC1EA7" w:rsidP="00EB7F2A">
      <w:pPr>
        <w:pStyle w:val="Odsekzoznamu"/>
        <w:numPr>
          <w:ilvl w:val="0"/>
          <w:numId w:val="12"/>
        </w:numPr>
        <w:spacing w:after="16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Cs w:val="24"/>
          <w:lang w:val="sk-SK" w:eastAsia="sk-SK"/>
        </w:rPr>
      </w:pPr>
      <w:r w:rsidRPr="00EB7F2A">
        <w:rPr>
          <w:rFonts w:ascii="Times New Roman" w:eastAsia="Times New Roman" w:hAnsi="Times New Roman" w:cs="Times New Roman"/>
          <w:color w:val="333333"/>
          <w:szCs w:val="24"/>
          <w:lang w:val="sk-SK" w:eastAsia="sk-SK"/>
        </w:rPr>
        <w:t>Webová stránk</w:t>
      </w:r>
      <w:r w:rsidRPr="00EB7F2A">
        <w:rPr>
          <w:rFonts w:ascii="Times New Roman" w:eastAsia="Times New Roman" w:hAnsi="Times New Roman" w:cs="Times New Roman"/>
          <w:color w:val="333333"/>
          <w:szCs w:val="24"/>
          <w:lang w:val="sk-SK" w:eastAsia="sk-SK"/>
        </w:rPr>
        <w:t xml:space="preserve">a </w:t>
      </w:r>
      <w:hyperlink r:id="rId11" w:history="1">
        <w:r w:rsidRPr="00EB7F2A">
          <w:rPr>
            <w:rStyle w:val="Hypertextovprepojenie"/>
            <w:rFonts w:ascii="Times New Roman" w:eastAsia="Times New Roman" w:hAnsi="Times New Roman" w:cs="Times New Roman"/>
            <w:szCs w:val="24"/>
            <w:lang w:val="sk-SK" w:eastAsia="sk-SK"/>
          </w:rPr>
          <w:t>www.lindalilikova.sk</w:t>
        </w:r>
      </w:hyperlink>
      <w:r w:rsidRPr="00EB7F2A">
        <w:rPr>
          <w:rFonts w:ascii="Times New Roman" w:eastAsia="Times New Roman" w:hAnsi="Times New Roman" w:cs="Times New Roman"/>
          <w:color w:val="333333"/>
          <w:szCs w:val="24"/>
          <w:lang w:val="sk-SK" w:eastAsia="sk-SK"/>
        </w:rPr>
        <w:t> môže byť aktualizovaná bez predchádzajúceho upozornenia a služby môžu byť kedykoľvek bez predchádzajúceho upozornenia zmenené.</w:t>
      </w:r>
    </w:p>
    <w:p w14:paraId="0883D73F" w14:textId="77777777" w:rsidR="00DC1EA7" w:rsidRPr="00EB7F2A" w:rsidRDefault="00DC1EA7" w:rsidP="00EB7F2A">
      <w:pPr>
        <w:pStyle w:val="Zkladntext"/>
        <w:spacing w:line="360" w:lineRule="auto"/>
        <w:jc w:val="both"/>
        <w:rPr>
          <w:rFonts w:ascii="Times New Roman" w:hAnsi="Times New Roman" w:cs="Times New Roman"/>
          <w:lang w:val="sk-SK"/>
        </w:rPr>
      </w:pPr>
    </w:p>
    <w:p w14:paraId="7BB576C5" w14:textId="52276F45" w:rsidR="003D216E" w:rsidRPr="00EB7F2A" w:rsidRDefault="00B7697B" w:rsidP="00EB7F2A">
      <w:pPr>
        <w:pStyle w:val="Zkladntext"/>
        <w:spacing w:line="360" w:lineRule="auto"/>
        <w:jc w:val="both"/>
        <w:rPr>
          <w:rFonts w:ascii="Times New Roman" w:hAnsi="Times New Roman" w:cs="Times New Roman"/>
          <w:b/>
          <w:bCs/>
          <w:lang w:val="sk-SK"/>
        </w:rPr>
      </w:pPr>
      <w:r w:rsidRPr="00EB7F2A">
        <w:rPr>
          <w:rFonts w:ascii="Times New Roman" w:hAnsi="Times New Roman" w:cs="Times New Roman"/>
          <w:b/>
          <w:bCs/>
          <w:lang w:val="sk-SK"/>
        </w:rPr>
        <w:t>ZÁVEREČNÉ USTANOVENIA</w:t>
      </w:r>
    </w:p>
    <w:p w14:paraId="200549FE" w14:textId="3ED31D0B" w:rsidR="00DC1EA7" w:rsidRPr="00EB7F2A" w:rsidRDefault="00DC1EA7" w:rsidP="00EB7F2A">
      <w:pPr>
        <w:pStyle w:val="Odsekzoznamu"/>
        <w:numPr>
          <w:ilvl w:val="1"/>
          <w:numId w:val="8"/>
        </w:numPr>
        <w:spacing w:after="240" w:line="360" w:lineRule="auto"/>
        <w:jc w:val="both"/>
        <w:textAlignment w:val="baseline"/>
        <w:rPr>
          <w:rFonts w:ascii="Times New Roman" w:hAnsi="Times New Roman" w:cs="Times New Roman"/>
          <w:szCs w:val="24"/>
          <w:lang w:val="sk-SK"/>
        </w:rPr>
      </w:pPr>
      <w:r w:rsidRPr="00EB7F2A">
        <w:rPr>
          <w:rFonts w:ascii="Times New Roman" w:hAnsi="Times New Roman" w:cs="Times New Roman"/>
          <w:szCs w:val="24"/>
          <w:lang w:val="sk-SK"/>
        </w:rPr>
        <w:t>Predávajúci si vyhradzuje právo meniť a dopĺňať tieto všeobecné obchodné podmienky bez predchádzajúceho upozornenia kupujúceho.</w:t>
      </w:r>
    </w:p>
    <w:p w14:paraId="10315350" w14:textId="1C1C514B" w:rsidR="00EB7F2A" w:rsidRPr="00EB7F2A" w:rsidRDefault="00DC1EA7" w:rsidP="00EB7F2A">
      <w:pPr>
        <w:pStyle w:val="Odsekzoznamu"/>
        <w:numPr>
          <w:ilvl w:val="1"/>
          <w:numId w:val="8"/>
        </w:numPr>
        <w:spacing w:after="240" w:line="360" w:lineRule="auto"/>
        <w:jc w:val="both"/>
        <w:textAlignment w:val="baseline"/>
        <w:rPr>
          <w:rFonts w:ascii="Times New Roman" w:hAnsi="Times New Roman" w:cs="Times New Roman"/>
          <w:szCs w:val="24"/>
          <w:lang w:val="sk-SK"/>
        </w:rPr>
      </w:pPr>
      <w:r w:rsidRPr="00EB7F2A">
        <w:rPr>
          <w:rFonts w:ascii="Times New Roman" w:hAnsi="Times New Roman" w:cs="Times New Roman"/>
          <w:szCs w:val="24"/>
          <w:lang w:val="sk-SK"/>
        </w:rPr>
        <w:t>V prípade zmeny všeobecných obchodných podmienok sa riadi celý proces nákupu prostredníctvom tých všeobecných obchodných podmienok, ktoré boli platné v momente odoslania objednávky kupujúcim a tieto sú prístupné na internetovej stránke predávajúceho.</w:t>
      </w:r>
    </w:p>
    <w:p w14:paraId="2B0BA21C" w14:textId="14E8BA35" w:rsidR="00DC1EA7" w:rsidRPr="00EB7F2A" w:rsidRDefault="00DC1EA7" w:rsidP="00EB7F2A">
      <w:pPr>
        <w:pStyle w:val="Odsekzoznamu"/>
        <w:numPr>
          <w:ilvl w:val="1"/>
          <w:numId w:val="8"/>
        </w:numPr>
        <w:spacing w:after="240" w:line="360" w:lineRule="auto"/>
        <w:jc w:val="both"/>
        <w:textAlignment w:val="baseline"/>
        <w:rPr>
          <w:rFonts w:ascii="Times New Roman" w:hAnsi="Times New Roman" w:cs="Times New Roman"/>
          <w:szCs w:val="24"/>
          <w:lang w:val="sk-SK"/>
        </w:rPr>
      </w:pPr>
      <w:r w:rsidRPr="00EB7F2A">
        <w:rPr>
          <w:rFonts w:ascii="Times New Roman" w:hAnsi="Times New Roman" w:cs="Times New Roman"/>
          <w:szCs w:val="24"/>
          <w:lang w:val="sk-SK"/>
        </w:rPr>
        <w:t xml:space="preserve">Odoslaním objednávky </w:t>
      </w:r>
      <w:r w:rsidR="00EB7F2A" w:rsidRPr="00EB7F2A">
        <w:rPr>
          <w:rFonts w:ascii="Times New Roman" w:hAnsi="Times New Roman" w:cs="Times New Roman"/>
          <w:szCs w:val="24"/>
          <w:lang w:val="sk-SK"/>
        </w:rPr>
        <w:t>kupujúci</w:t>
      </w:r>
      <w:r w:rsidRPr="00EB7F2A">
        <w:rPr>
          <w:rFonts w:ascii="Times New Roman" w:hAnsi="Times New Roman" w:cs="Times New Roman"/>
          <w:szCs w:val="24"/>
          <w:lang w:val="sk-SK"/>
        </w:rPr>
        <w:t xml:space="preserve"> potvrdzuje, že si prečítal všeobecné obchodné podmienky, porozumel im a súhlasí s ich znením.</w:t>
      </w:r>
    </w:p>
    <w:p w14:paraId="70577775" w14:textId="3C267963" w:rsidR="00DC1EA7" w:rsidRPr="00EB7F2A" w:rsidRDefault="00DC1EA7" w:rsidP="00EB7F2A">
      <w:pPr>
        <w:pStyle w:val="Odsekzoznamu"/>
        <w:numPr>
          <w:ilvl w:val="1"/>
          <w:numId w:val="8"/>
        </w:numPr>
        <w:spacing w:after="240" w:line="360" w:lineRule="auto"/>
        <w:jc w:val="both"/>
        <w:textAlignment w:val="baseline"/>
        <w:rPr>
          <w:rFonts w:ascii="Times New Roman" w:hAnsi="Times New Roman" w:cs="Times New Roman"/>
          <w:szCs w:val="24"/>
          <w:lang w:val="sk-SK"/>
        </w:rPr>
      </w:pPr>
      <w:r w:rsidRPr="00EB7F2A">
        <w:rPr>
          <w:rFonts w:ascii="Times New Roman" w:hAnsi="Times New Roman" w:cs="Times New Roman"/>
          <w:szCs w:val="24"/>
          <w:lang w:val="sk-SK"/>
        </w:rPr>
        <w:t xml:space="preserve">Neupravené vzťahy v týchto všeobecných obchodných podmienkach sa riadia podľa príslušných ustanovení predovšetkým Zákona č. 40/1964 </w:t>
      </w:r>
      <w:proofErr w:type="spellStart"/>
      <w:r w:rsidRPr="00EB7F2A">
        <w:rPr>
          <w:rFonts w:ascii="Times New Roman" w:hAnsi="Times New Roman" w:cs="Times New Roman"/>
          <w:szCs w:val="24"/>
          <w:lang w:val="sk-SK"/>
        </w:rPr>
        <w:t>Zb</w:t>
      </w:r>
      <w:proofErr w:type="spellEnd"/>
      <w:r w:rsidRPr="00EB7F2A">
        <w:rPr>
          <w:rFonts w:ascii="Times New Roman" w:hAnsi="Times New Roman" w:cs="Times New Roman"/>
          <w:szCs w:val="24"/>
          <w:lang w:val="sk-SK"/>
        </w:rPr>
        <w:t xml:space="preserve">, Zákona č. 250/2007 </w:t>
      </w:r>
      <w:proofErr w:type="spellStart"/>
      <w:r w:rsidRPr="00EB7F2A">
        <w:rPr>
          <w:rFonts w:ascii="Times New Roman" w:hAnsi="Times New Roman" w:cs="Times New Roman"/>
          <w:szCs w:val="24"/>
          <w:lang w:val="sk-SK"/>
        </w:rPr>
        <w:t>Z.z</w:t>
      </w:r>
      <w:proofErr w:type="spellEnd"/>
      <w:r w:rsidRPr="00EB7F2A">
        <w:rPr>
          <w:rFonts w:ascii="Times New Roman" w:hAnsi="Times New Roman" w:cs="Times New Roman"/>
          <w:szCs w:val="24"/>
          <w:lang w:val="sk-SK"/>
        </w:rPr>
        <w:t xml:space="preserve">., Zákona č. 102/2014 </w:t>
      </w:r>
      <w:proofErr w:type="spellStart"/>
      <w:r w:rsidRPr="00EB7F2A">
        <w:rPr>
          <w:rFonts w:ascii="Times New Roman" w:hAnsi="Times New Roman" w:cs="Times New Roman"/>
          <w:szCs w:val="24"/>
          <w:lang w:val="sk-SK"/>
        </w:rPr>
        <w:t>Z.z</w:t>
      </w:r>
      <w:proofErr w:type="spellEnd"/>
      <w:r w:rsidRPr="00EB7F2A">
        <w:rPr>
          <w:rFonts w:ascii="Times New Roman" w:hAnsi="Times New Roman" w:cs="Times New Roman"/>
          <w:szCs w:val="24"/>
          <w:lang w:val="sk-SK"/>
        </w:rPr>
        <w:t xml:space="preserve">., Zákona č. 122/2013 </w:t>
      </w:r>
      <w:proofErr w:type="spellStart"/>
      <w:r w:rsidRPr="00EB7F2A">
        <w:rPr>
          <w:rFonts w:ascii="Times New Roman" w:hAnsi="Times New Roman" w:cs="Times New Roman"/>
          <w:szCs w:val="24"/>
          <w:lang w:val="sk-SK"/>
        </w:rPr>
        <w:t>Z.z</w:t>
      </w:r>
      <w:proofErr w:type="spellEnd"/>
      <w:r w:rsidRPr="00EB7F2A">
        <w:rPr>
          <w:rFonts w:ascii="Times New Roman" w:hAnsi="Times New Roman" w:cs="Times New Roman"/>
          <w:szCs w:val="24"/>
          <w:lang w:val="sk-SK"/>
        </w:rPr>
        <w:t xml:space="preserve">., Zákona č. 22/2004 </w:t>
      </w:r>
      <w:proofErr w:type="spellStart"/>
      <w:r w:rsidRPr="00EB7F2A">
        <w:rPr>
          <w:rFonts w:ascii="Times New Roman" w:hAnsi="Times New Roman" w:cs="Times New Roman"/>
          <w:szCs w:val="24"/>
          <w:lang w:val="sk-SK"/>
        </w:rPr>
        <w:t>Z.z</w:t>
      </w:r>
      <w:proofErr w:type="spellEnd"/>
      <w:r w:rsidRPr="00EB7F2A">
        <w:rPr>
          <w:rFonts w:ascii="Times New Roman" w:hAnsi="Times New Roman" w:cs="Times New Roman"/>
          <w:szCs w:val="24"/>
          <w:lang w:val="sk-SK"/>
        </w:rPr>
        <w:t xml:space="preserve">. ako aj Zákona č. 513/1991 </w:t>
      </w:r>
      <w:proofErr w:type="spellStart"/>
      <w:r w:rsidRPr="00EB7F2A">
        <w:rPr>
          <w:rFonts w:ascii="Times New Roman" w:hAnsi="Times New Roman" w:cs="Times New Roman"/>
          <w:szCs w:val="24"/>
          <w:lang w:val="sk-SK"/>
        </w:rPr>
        <w:t>Z.z</w:t>
      </w:r>
      <w:proofErr w:type="spellEnd"/>
      <w:r w:rsidRPr="00EB7F2A">
        <w:rPr>
          <w:rFonts w:ascii="Times New Roman" w:hAnsi="Times New Roman" w:cs="Times New Roman"/>
          <w:szCs w:val="24"/>
          <w:lang w:val="sk-SK"/>
        </w:rPr>
        <w:t>.</w:t>
      </w:r>
    </w:p>
    <w:p w14:paraId="3E37527B" w14:textId="79F0FAE9" w:rsidR="003D216E" w:rsidRDefault="003D216E" w:rsidP="00B90837">
      <w:pPr>
        <w:pStyle w:val="Zkladntext"/>
        <w:spacing w:after="240" w:line="276" w:lineRule="auto"/>
        <w:jc w:val="both"/>
        <w:rPr>
          <w:rFonts w:ascii="Times New Roman" w:hAnsi="Times New Roman" w:cs="Times New Roman"/>
          <w:lang w:val="sk-SK"/>
        </w:rPr>
      </w:pPr>
    </w:p>
    <w:p w14:paraId="45C6FA9D" w14:textId="56CB99D7" w:rsidR="00EB7F2A" w:rsidRPr="00EB7F2A" w:rsidRDefault="00EB7F2A" w:rsidP="00EB7F2A">
      <w:pPr>
        <w:shd w:val="clear" w:color="auto" w:fill="FFFFFF"/>
        <w:spacing w:after="100" w:afterAutospacing="1"/>
        <w:rPr>
          <w:rFonts w:ascii="Times New Roman" w:hAnsi="Times New Roman" w:cs="Times New Roman"/>
          <w:lang w:val="sk-SK"/>
        </w:rPr>
      </w:pPr>
      <w:r w:rsidRPr="00EB7F2A">
        <w:rPr>
          <w:rFonts w:ascii="Times New Roman" w:hAnsi="Times New Roman" w:cs="Times New Roman"/>
          <w:lang w:val="sk-SK"/>
        </w:rPr>
        <w:t xml:space="preserve">Tieto </w:t>
      </w:r>
      <w:r>
        <w:rPr>
          <w:rFonts w:ascii="Times New Roman" w:hAnsi="Times New Roman" w:cs="Times New Roman"/>
          <w:lang w:val="sk-SK"/>
        </w:rPr>
        <w:t>V</w:t>
      </w:r>
      <w:r w:rsidRPr="00EB7F2A">
        <w:rPr>
          <w:rFonts w:ascii="Times New Roman" w:hAnsi="Times New Roman" w:cs="Times New Roman"/>
          <w:lang w:val="sk-SK"/>
        </w:rPr>
        <w:t xml:space="preserve">šeobecné obchodné podmienky nadobúdajú platnosť a účinnosť </w:t>
      </w:r>
      <w:r w:rsidR="00305F5C">
        <w:rPr>
          <w:rFonts w:ascii="Times New Roman" w:hAnsi="Times New Roman" w:cs="Times New Roman"/>
          <w:lang w:val="sk-SK"/>
        </w:rPr>
        <w:t>01</w:t>
      </w:r>
      <w:r w:rsidRPr="00EB7F2A">
        <w:rPr>
          <w:rFonts w:ascii="Times New Roman" w:hAnsi="Times New Roman" w:cs="Times New Roman"/>
          <w:lang w:val="sk-SK"/>
        </w:rPr>
        <w:t>.10.202</w:t>
      </w:r>
      <w:r w:rsidR="00305F5C">
        <w:rPr>
          <w:rFonts w:ascii="Times New Roman" w:hAnsi="Times New Roman" w:cs="Times New Roman"/>
          <w:lang w:val="sk-SK"/>
        </w:rPr>
        <w:t>1</w:t>
      </w:r>
      <w:r w:rsidRPr="00EB7F2A">
        <w:rPr>
          <w:rFonts w:ascii="Times New Roman" w:hAnsi="Times New Roman" w:cs="Times New Roman"/>
          <w:lang w:val="sk-SK"/>
        </w:rPr>
        <w:t>.</w:t>
      </w:r>
    </w:p>
    <w:p w14:paraId="2CD6C16B" w14:textId="77777777" w:rsidR="00EB7F2A" w:rsidRPr="00B90837" w:rsidRDefault="00EB7F2A" w:rsidP="00B90837">
      <w:pPr>
        <w:pStyle w:val="Zkladntext"/>
        <w:spacing w:after="240" w:line="276" w:lineRule="auto"/>
        <w:jc w:val="both"/>
        <w:rPr>
          <w:rFonts w:ascii="Times New Roman" w:hAnsi="Times New Roman" w:cs="Times New Roman"/>
          <w:lang w:val="sk-SK"/>
        </w:rPr>
      </w:pPr>
    </w:p>
    <w:sectPr w:rsidR="00EB7F2A" w:rsidRPr="00B90837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90BDA"/>
    <w:multiLevelType w:val="hybridMultilevel"/>
    <w:tmpl w:val="D9B6A9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6494"/>
    <w:multiLevelType w:val="multilevel"/>
    <w:tmpl w:val="AA94A322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233477"/>
    <w:multiLevelType w:val="multilevel"/>
    <w:tmpl w:val="2FECB9A2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720514"/>
    <w:multiLevelType w:val="hybridMultilevel"/>
    <w:tmpl w:val="FE1410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5502F"/>
    <w:multiLevelType w:val="hybridMultilevel"/>
    <w:tmpl w:val="3EB62B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77141"/>
    <w:multiLevelType w:val="multilevel"/>
    <w:tmpl w:val="21B6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6B105F"/>
    <w:multiLevelType w:val="hybridMultilevel"/>
    <w:tmpl w:val="5BE623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82598"/>
    <w:multiLevelType w:val="multilevel"/>
    <w:tmpl w:val="F62A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ato" w:hAnsi="La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ato" w:hAnsi="La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ato" w:hAnsi="La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ato" w:hAnsi="La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ato" w:hAnsi="La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ato" w:hAnsi="La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ato" w:hAnsi="Lato"/>
      </w:rPr>
    </w:lvl>
  </w:abstractNum>
  <w:abstractNum w:abstractNumId="8" w15:restartNumberingAfterBreak="0">
    <w:nsid w:val="38C77624"/>
    <w:multiLevelType w:val="hybridMultilevel"/>
    <w:tmpl w:val="0262AD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21361"/>
    <w:multiLevelType w:val="multilevel"/>
    <w:tmpl w:val="2E0E27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CCE243F"/>
    <w:multiLevelType w:val="hybridMultilevel"/>
    <w:tmpl w:val="408832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56BC6"/>
    <w:multiLevelType w:val="multilevel"/>
    <w:tmpl w:val="A7D647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F587465"/>
    <w:multiLevelType w:val="hybridMultilevel"/>
    <w:tmpl w:val="16EEEC92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19970E7"/>
    <w:multiLevelType w:val="hybridMultilevel"/>
    <w:tmpl w:val="562C48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903EC"/>
    <w:multiLevelType w:val="hybridMultilevel"/>
    <w:tmpl w:val="47D8A3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16B06"/>
    <w:multiLevelType w:val="multilevel"/>
    <w:tmpl w:val="F62A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ato" w:hAnsi="La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ato" w:hAnsi="La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ato" w:hAnsi="La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ato" w:hAnsi="La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ato" w:hAnsi="La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ato" w:hAnsi="La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ato" w:hAnsi="Lato"/>
      </w:rPr>
    </w:lvl>
  </w:abstractNum>
  <w:abstractNum w:abstractNumId="16" w15:restartNumberingAfterBreak="0">
    <w:nsid w:val="6EBD12C7"/>
    <w:multiLevelType w:val="multilevel"/>
    <w:tmpl w:val="2D84A8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708975B0"/>
    <w:multiLevelType w:val="hybridMultilevel"/>
    <w:tmpl w:val="6CC427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C3A87"/>
    <w:multiLevelType w:val="hybridMultilevel"/>
    <w:tmpl w:val="ECDE852C"/>
    <w:lvl w:ilvl="0" w:tplc="91141C88">
      <w:start w:val="1"/>
      <w:numFmt w:val="decimal"/>
      <w:lvlText w:val="%1."/>
      <w:lvlJc w:val="left"/>
      <w:pPr>
        <w:ind w:left="780" w:hanging="420"/>
      </w:pPr>
      <w:rPr>
        <w:rFonts w:ascii="Lato" w:hAnsi="Lato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34741"/>
    <w:multiLevelType w:val="multilevel"/>
    <w:tmpl w:val="BA4C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"/>
  </w:num>
  <w:num w:numId="5">
    <w:abstractNumId w:val="19"/>
  </w:num>
  <w:num w:numId="6">
    <w:abstractNumId w:val="9"/>
  </w:num>
  <w:num w:numId="7">
    <w:abstractNumId w:val="11"/>
  </w:num>
  <w:num w:numId="8">
    <w:abstractNumId w:val="2"/>
  </w:num>
  <w:num w:numId="9">
    <w:abstractNumId w:val="15"/>
  </w:num>
  <w:num w:numId="10">
    <w:abstractNumId w:val="18"/>
  </w:num>
  <w:num w:numId="11">
    <w:abstractNumId w:val="4"/>
  </w:num>
  <w:num w:numId="12">
    <w:abstractNumId w:val="8"/>
  </w:num>
  <w:num w:numId="13">
    <w:abstractNumId w:val="3"/>
  </w:num>
  <w:num w:numId="14">
    <w:abstractNumId w:val="0"/>
  </w:num>
  <w:num w:numId="15">
    <w:abstractNumId w:val="17"/>
  </w:num>
  <w:num w:numId="16">
    <w:abstractNumId w:val="10"/>
  </w:num>
  <w:num w:numId="17">
    <w:abstractNumId w:val="12"/>
  </w:num>
  <w:num w:numId="18">
    <w:abstractNumId w:val="13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16E"/>
    <w:rsid w:val="00096A69"/>
    <w:rsid w:val="00305F5C"/>
    <w:rsid w:val="003A38A9"/>
    <w:rsid w:val="003D216E"/>
    <w:rsid w:val="003D7DA8"/>
    <w:rsid w:val="005E79B8"/>
    <w:rsid w:val="00614223"/>
    <w:rsid w:val="00964531"/>
    <w:rsid w:val="00B7697B"/>
    <w:rsid w:val="00B90837"/>
    <w:rsid w:val="00D10A0A"/>
    <w:rsid w:val="00DA0991"/>
    <w:rsid w:val="00DC1EA7"/>
    <w:rsid w:val="00EB7F2A"/>
    <w:rsid w:val="00F72433"/>
    <w:rsid w:val="00F8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FF5A"/>
  <w15:docId w15:val="{673898D3-54E8-445E-B663-CD78503D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Zvraznenie">
    <w:name w:val="Emphasis"/>
    <w:qFormat/>
    <w:rPr>
      <w:i/>
      <w:iCs/>
    </w:rPr>
  </w:style>
  <w:style w:type="character" w:customStyle="1" w:styleId="NumberingSymbols">
    <w:name w:val="Numbering Symbols"/>
    <w:qFormat/>
    <w:rPr>
      <w:rFonts w:ascii="Lato" w:hAnsi="Lato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Odsekzoznamu">
    <w:name w:val="List Paragraph"/>
    <w:basedOn w:val="Normlny"/>
    <w:uiPriority w:val="34"/>
    <w:qFormat/>
    <w:rsid w:val="00DC1EA7"/>
    <w:pPr>
      <w:ind w:left="720"/>
      <w:contextualSpacing/>
    </w:pPr>
    <w:rPr>
      <w:rFonts w:cs="Mangal"/>
      <w:szCs w:val="21"/>
    </w:rPr>
  </w:style>
  <w:style w:type="character" w:styleId="Hypertextovprepojenie">
    <w:name w:val="Hyperlink"/>
    <w:basedOn w:val="Predvolenpsmoodseku"/>
    <w:uiPriority w:val="99"/>
    <w:unhideWhenUsed/>
    <w:rsid w:val="00DC1EA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C1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dalilikova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ndalilikova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dalilikova.sk" TargetMode="External"/><Relationship Id="rId11" Type="http://schemas.openxmlformats.org/officeDocument/2006/relationships/hyperlink" Target="http://www.lindalilikova.sk" TargetMode="External"/><Relationship Id="rId5" Type="http://schemas.openxmlformats.org/officeDocument/2006/relationships/hyperlink" Target="http://www.lindalilikova.sk" TargetMode="External"/><Relationship Id="rId10" Type="http://schemas.openxmlformats.org/officeDocument/2006/relationships/hyperlink" Target="http://www.lindalilikov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dalilikov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Lukas Lilik</cp:lastModifiedBy>
  <cp:revision>109</cp:revision>
  <dcterms:created xsi:type="dcterms:W3CDTF">2017-12-15T13:38:00Z</dcterms:created>
  <dcterms:modified xsi:type="dcterms:W3CDTF">2021-11-19T11:07:00Z</dcterms:modified>
  <dc:language>en-US</dc:language>
</cp:coreProperties>
</file>